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820A" w14:textId="77777777" w:rsidR="009560E3" w:rsidRDefault="009560E3" w:rsidP="009560E3">
      <w:pPr>
        <w:rPr>
          <w:b/>
          <w:bCs/>
          <w:u w:val="single"/>
        </w:rPr>
      </w:pPr>
      <w:bookmarkStart w:id="0" w:name="_MailOriginal"/>
    </w:p>
    <w:p w14:paraId="117077E7" w14:textId="06C29591" w:rsidR="009560E3" w:rsidRDefault="009560E3" w:rsidP="009560E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PROPOSAL FOR </w:t>
      </w:r>
      <w:r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>NEW ANNUAL AFFILIATION SYSTEM</w:t>
      </w:r>
    </w:p>
    <w:p w14:paraId="7AF0C9A4" w14:textId="77777777" w:rsidR="009560E3" w:rsidRDefault="009560E3" w:rsidP="009560E3">
      <w:pPr>
        <w:jc w:val="center"/>
        <w:rPr>
          <w:b/>
          <w:bCs/>
          <w:u w:val="single"/>
        </w:rPr>
      </w:pPr>
    </w:p>
    <w:p w14:paraId="22B48A39" w14:textId="77777777" w:rsidR="009560E3" w:rsidRDefault="009560E3" w:rsidP="009560E3">
      <w:pPr>
        <w:rPr>
          <w:rFonts w:eastAsia="Times New Roman"/>
        </w:rPr>
      </w:pPr>
    </w:p>
    <w:p w14:paraId="0327741E" w14:textId="77777777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£100 for national groups (this a new fee level). ‘National groups’ are defined as those local campaign groups that are branches of national organisations (such as SPSC, CND and Living Rent)</w:t>
      </w:r>
    </w:p>
    <w:p w14:paraId="1B9E5A59" w14:textId="77777777" w:rsidR="009560E3" w:rsidRDefault="009560E3" w:rsidP="009560E3">
      <w:pPr>
        <w:rPr>
          <w:rFonts w:asciiTheme="minorHAnsi" w:hAnsiTheme="minorHAnsi" w:cstheme="minorBidi"/>
        </w:rPr>
      </w:pPr>
    </w:p>
    <w:p w14:paraId="24FCCBB2" w14:textId="77777777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£50 for local groups (same fee level as is currently)</w:t>
      </w:r>
    </w:p>
    <w:p w14:paraId="111F4176" w14:textId="77777777" w:rsidR="009560E3" w:rsidRDefault="009560E3" w:rsidP="009560E3">
      <w:pPr>
        <w:rPr>
          <w:rFonts w:asciiTheme="minorHAnsi" w:hAnsiTheme="minorHAnsi" w:cstheme="minorBidi"/>
        </w:rPr>
      </w:pPr>
    </w:p>
    <w:p w14:paraId="771EFE84" w14:textId="77777777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£10 for individuals (reduced from current £20). Everyone needs to join as an individual irrespective if they are also a member of a group. This affiliation will permit you to take full part in the monthly meetings.</w:t>
      </w:r>
    </w:p>
    <w:p w14:paraId="7B17060F" w14:textId="77777777" w:rsidR="009560E3" w:rsidRDefault="009560E3" w:rsidP="009560E3">
      <w:pPr>
        <w:rPr>
          <w:rFonts w:eastAsia="Times New Roman"/>
        </w:rPr>
      </w:pPr>
    </w:p>
    <w:p w14:paraId="3D50743F" w14:textId="77777777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Current half-price student discount </w:t>
      </w:r>
      <w:proofErr w:type="gramStart"/>
      <w:r>
        <w:rPr>
          <w:rFonts w:eastAsia="Times New Roman"/>
        </w:rPr>
        <w:t>removed</w:t>
      </w:r>
      <w:proofErr w:type="gramEnd"/>
    </w:p>
    <w:p w14:paraId="52886609" w14:textId="77777777" w:rsidR="009560E3" w:rsidRDefault="009560E3" w:rsidP="009560E3">
      <w:pPr>
        <w:rPr>
          <w:rFonts w:eastAsia="Times New Roman"/>
        </w:rPr>
      </w:pPr>
    </w:p>
    <w:p w14:paraId="55BF363E" w14:textId="77777777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For individuals it is always pay as much as you can</w:t>
      </w:r>
    </w:p>
    <w:p w14:paraId="2390D399" w14:textId="77777777" w:rsidR="009560E3" w:rsidRDefault="009560E3" w:rsidP="009560E3">
      <w:pPr>
        <w:rPr>
          <w:rFonts w:eastAsia="Times New Roman"/>
        </w:rPr>
      </w:pPr>
    </w:p>
    <w:p w14:paraId="06125DB7" w14:textId="71F0834F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It is also encourage</w:t>
      </w:r>
      <w:r>
        <w:rPr>
          <w:rFonts w:eastAsia="Times New Roman"/>
        </w:rPr>
        <w:t>d</w:t>
      </w:r>
      <w:r>
        <w:rPr>
          <w:rFonts w:eastAsia="Times New Roman"/>
        </w:rPr>
        <w:t xml:space="preserve"> that individuals and groups make additional solidarity </w:t>
      </w:r>
      <w:proofErr w:type="gramStart"/>
      <w:r>
        <w:rPr>
          <w:rFonts w:eastAsia="Times New Roman"/>
        </w:rPr>
        <w:t>payments</w:t>
      </w:r>
      <w:proofErr w:type="gramEnd"/>
    </w:p>
    <w:p w14:paraId="09A1F3C0" w14:textId="77777777" w:rsidR="009560E3" w:rsidRDefault="009560E3" w:rsidP="009560E3">
      <w:pPr>
        <w:rPr>
          <w:rFonts w:eastAsia="Times New Roman"/>
        </w:rPr>
      </w:pPr>
    </w:p>
    <w:p w14:paraId="2510BE0E" w14:textId="4B9BFD42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April is start of the new affiliation year</w:t>
      </w:r>
      <w:r w:rsidR="00E04F6A">
        <w:rPr>
          <w:rFonts w:eastAsia="Times New Roman"/>
        </w:rPr>
        <w:t xml:space="preserve"> </w:t>
      </w:r>
      <w:r w:rsidR="00E04F6A" w:rsidRPr="00E04F6A">
        <w:rPr>
          <w:rFonts w:eastAsia="Times New Roman"/>
          <w:i/>
          <w:iCs/>
        </w:rPr>
        <w:t>(</w:t>
      </w:r>
      <w:r w:rsidR="00E04F6A">
        <w:rPr>
          <w:rFonts w:eastAsia="Times New Roman"/>
          <w:i/>
          <w:iCs/>
        </w:rPr>
        <w:t xml:space="preserve">note: </w:t>
      </w:r>
      <w:r w:rsidR="00E04F6A" w:rsidRPr="00E04F6A">
        <w:rPr>
          <w:rFonts w:eastAsia="Times New Roman"/>
          <w:i/>
          <w:iCs/>
        </w:rPr>
        <w:t>there would need to be a time of cross-over between the old and any new fee system</w:t>
      </w:r>
      <w:r w:rsidR="00E04F6A">
        <w:rPr>
          <w:rFonts w:eastAsia="Times New Roman"/>
          <w:i/>
          <w:iCs/>
        </w:rPr>
        <w:t xml:space="preserve"> adopted</w:t>
      </w:r>
      <w:r w:rsidR="00E04F6A" w:rsidRPr="00E04F6A">
        <w:rPr>
          <w:rFonts w:eastAsia="Times New Roman"/>
          <w:i/>
          <w:iCs/>
        </w:rPr>
        <w:t>)</w:t>
      </w:r>
    </w:p>
    <w:p w14:paraId="0E57E67F" w14:textId="77777777" w:rsidR="009560E3" w:rsidRDefault="009560E3" w:rsidP="009560E3">
      <w:pPr>
        <w:rPr>
          <w:rFonts w:asciiTheme="minorHAnsi" w:hAnsiTheme="minorHAnsi" w:cstheme="minorBidi"/>
        </w:rPr>
      </w:pPr>
    </w:p>
    <w:p w14:paraId="5D324D95" w14:textId="670862C5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As an individual no matter what time you join in the year it is still the annual fee. If you are </w:t>
      </w:r>
      <w:r>
        <w:rPr>
          <w:rFonts w:eastAsia="Times New Roman"/>
        </w:rPr>
        <w:t xml:space="preserve">a </w:t>
      </w:r>
      <w:r>
        <w:rPr>
          <w:rFonts w:eastAsia="Times New Roman"/>
        </w:rPr>
        <w:t xml:space="preserve">group though you can join </w:t>
      </w:r>
      <w:proofErr w:type="gramStart"/>
      <w:r>
        <w:rPr>
          <w:rFonts w:eastAsia="Times New Roman"/>
        </w:rPr>
        <w:t>half way</w:t>
      </w:r>
      <w:proofErr w:type="gramEnd"/>
      <w:r>
        <w:rPr>
          <w:rFonts w:eastAsia="Times New Roman"/>
        </w:rPr>
        <w:t xml:space="preserve"> into the year and pay half</w:t>
      </w:r>
    </w:p>
    <w:p w14:paraId="6DD736DA" w14:textId="77777777" w:rsidR="009560E3" w:rsidRDefault="009560E3" w:rsidP="009560E3">
      <w:pPr>
        <w:rPr>
          <w:rFonts w:asciiTheme="minorHAnsi" w:hAnsiTheme="minorHAnsi" w:cstheme="minorBidi"/>
        </w:rPr>
      </w:pPr>
    </w:p>
    <w:p w14:paraId="74602E58" w14:textId="36D82FAE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Fees can be paid in cash, standing order, direct debit or </w:t>
      </w:r>
      <w:r>
        <w:rPr>
          <w:rFonts w:eastAsia="Times New Roman"/>
        </w:rPr>
        <w:t>via</w:t>
      </w:r>
      <w:r>
        <w:rPr>
          <w:rFonts w:eastAsia="Times New Roman"/>
        </w:rPr>
        <w:t xml:space="preserve"> a new Sum Up </w:t>
      </w:r>
      <w:proofErr w:type="gramStart"/>
      <w:r>
        <w:rPr>
          <w:rFonts w:eastAsia="Times New Roman"/>
        </w:rPr>
        <w:t>machine</w:t>
      </w:r>
      <w:proofErr w:type="gramEnd"/>
    </w:p>
    <w:p w14:paraId="28DEEE91" w14:textId="77777777" w:rsidR="009560E3" w:rsidRDefault="009560E3" w:rsidP="009560E3">
      <w:pPr>
        <w:rPr>
          <w:rFonts w:asciiTheme="minorHAnsi" w:hAnsiTheme="minorHAnsi" w:cstheme="minorBidi"/>
        </w:rPr>
      </w:pPr>
    </w:p>
    <w:p w14:paraId="0B72E940" w14:textId="78299D7E" w:rsidR="009560E3" w:rsidRDefault="009560E3" w:rsidP="009560E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Aiming for membership fees to come to £1200 to cover the annual rent so that would need as an example </w:t>
      </w:r>
      <w:r w:rsidRPr="009560E3">
        <w:rPr>
          <w:rFonts w:eastAsia="Times New Roman"/>
          <w:i/>
          <w:iCs/>
        </w:rPr>
        <w:t>7 groups at £50, 3 groups at £100 and 55 individual members</w:t>
      </w:r>
      <w:r>
        <w:rPr>
          <w:rFonts w:eastAsia="Times New Roman"/>
        </w:rPr>
        <w:t xml:space="preserve">. The hope would be </w:t>
      </w:r>
      <w:r>
        <w:rPr>
          <w:rFonts w:eastAsia="Times New Roman"/>
        </w:rPr>
        <w:t xml:space="preserve">for </w:t>
      </w:r>
      <w:r>
        <w:rPr>
          <w:rFonts w:eastAsia="Times New Roman"/>
        </w:rPr>
        <w:t>more than 55 members which would pay for expenses such as Zoom charges, bank charges, cafe catering and other purchases across the year. </w:t>
      </w:r>
      <w:r>
        <w:t xml:space="preserve"> </w:t>
      </w:r>
      <w:bookmarkEnd w:id="0"/>
    </w:p>
    <w:p w14:paraId="21E31E03" w14:textId="77777777" w:rsidR="00A6510B" w:rsidRDefault="00A6510B"/>
    <w:sectPr w:rsidR="00A65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637"/>
    <w:multiLevelType w:val="hybridMultilevel"/>
    <w:tmpl w:val="E138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8596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E3"/>
    <w:rsid w:val="009560E3"/>
    <w:rsid w:val="00A6510B"/>
    <w:rsid w:val="00E0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07FA"/>
  <w15:chartTrackingRefBased/>
  <w15:docId w15:val="{3D21ADAA-F9E2-4971-BAF8-9554373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E3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0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Macgregor, Andrew</dc:creator>
  <cp:keywords/>
  <dc:description/>
  <cp:lastModifiedBy>Macgregor, Andrew</cp:lastModifiedBy>
  <cp:revision>1</cp:revision>
  <cp:lastPrinted>2024-03-06T14:32:00Z</cp:lastPrinted>
  <dcterms:created xsi:type="dcterms:W3CDTF">2024-03-06T14:16:00Z</dcterms:created>
  <dcterms:modified xsi:type="dcterms:W3CDTF">2024-03-06T14:32:00Z</dcterms:modified>
</cp:coreProperties>
</file>